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3A1514" w:rsidP="00887834" w14:paraId="5DD5F304" w14:textId="43C2CA1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Pr="003A1514" w:rsidR="002774F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3A1514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3A1514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A1514" w:rsidR="006A43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A1514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Pr="003A1514" w:rsidR="008307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D76EB" w:rsidRPr="003A1514" w:rsidP="004D76EB" w14:paraId="15E8746D" w14:textId="0324BE1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A1514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3A1514" w:rsidR="002774F4">
        <w:rPr>
          <w:rFonts w:ascii="Times New Roman" w:hAnsi="Times New Roman" w:cs="Times New Roman"/>
          <w:bCs/>
          <w:sz w:val="24"/>
          <w:szCs w:val="24"/>
        </w:rPr>
        <w:t>86MS0042-01-2023-006888-77</w:t>
      </w:r>
    </w:p>
    <w:p w:rsidR="006A4345" w:rsidRPr="003A1514" w:rsidP="006A4345" w14:paraId="08177188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51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A4345" w:rsidRPr="003A1514" w:rsidP="006A4345" w14:paraId="066B214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514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E80AB0" w:rsidRPr="003A1514" w:rsidP="00E80AB0" w14:paraId="653E5957" w14:textId="6F595CA8">
      <w:pPr>
        <w:pStyle w:val="Title"/>
        <w:ind w:left="-540" w:right="-1"/>
        <w:jc w:val="left"/>
        <w:rPr>
          <w:b w:val="0"/>
          <w:bCs w:val="0"/>
          <w:sz w:val="26"/>
          <w:szCs w:val="26"/>
        </w:rPr>
      </w:pPr>
      <w:r w:rsidRPr="003A1514">
        <w:rPr>
          <w:b w:val="0"/>
          <w:sz w:val="26"/>
          <w:szCs w:val="26"/>
        </w:rPr>
        <w:t xml:space="preserve">                                           </w:t>
      </w:r>
    </w:p>
    <w:p w:rsidR="00887834" w:rsidRPr="003A1514" w:rsidP="00B51057" w14:paraId="2268D6D2" w14:textId="10A15A90">
      <w:pPr>
        <w:pStyle w:val="BodyTextIndent"/>
        <w:ind w:firstLine="0"/>
        <w:rPr>
          <w:sz w:val="26"/>
          <w:szCs w:val="26"/>
        </w:rPr>
      </w:pPr>
      <w:r w:rsidRPr="003A1514">
        <w:rPr>
          <w:sz w:val="26"/>
          <w:szCs w:val="26"/>
        </w:rPr>
        <w:t>г. Нижневартовск</w:t>
      </w:r>
      <w:r w:rsidRPr="003A1514">
        <w:rPr>
          <w:sz w:val="26"/>
          <w:szCs w:val="26"/>
        </w:rPr>
        <w:tab/>
      </w:r>
      <w:r w:rsidRPr="003A1514">
        <w:rPr>
          <w:sz w:val="26"/>
          <w:szCs w:val="26"/>
        </w:rPr>
        <w:tab/>
      </w:r>
      <w:r w:rsidRPr="003A1514">
        <w:rPr>
          <w:sz w:val="26"/>
          <w:szCs w:val="26"/>
        </w:rPr>
        <w:tab/>
      </w:r>
      <w:r w:rsidRPr="003A1514">
        <w:rPr>
          <w:sz w:val="26"/>
          <w:szCs w:val="26"/>
        </w:rPr>
        <w:tab/>
        <w:t xml:space="preserve">            </w:t>
      </w:r>
      <w:r w:rsidRPr="003A1514" w:rsidR="006A4345">
        <w:rPr>
          <w:sz w:val="26"/>
          <w:szCs w:val="26"/>
        </w:rPr>
        <w:t xml:space="preserve">             </w:t>
      </w:r>
      <w:r w:rsidRPr="003A1514" w:rsidR="006A4345">
        <w:rPr>
          <w:sz w:val="26"/>
          <w:szCs w:val="26"/>
        </w:rPr>
        <w:tab/>
        <w:t xml:space="preserve">             </w:t>
      </w:r>
      <w:r w:rsidR="003A1514">
        <w:rPr>
          <w:sz w:val="26"/>
          <w:szCs w:val="26"/>
        </w:rPr>
        <w:t xml:space="preserve">  </w:t>
      </w:r>
      <w:r w:rsidRPr="003A1514" w:rsidR="006A4345">
        <w:rPr>
          <w:sz w:val="26"/>
          <w:szCs w:val="26"/>
        </w:rPr>
        <w:t xml:space="preserve"> </w:t>
      </w:r>
      <w:r w:rsidRPr="003A1514" w:rsidR="00B51057">
        <w:rPr>
          <w:sz w:val="26"/>
          <w:szCs w:val="26"/>
        </w:rPr>
        <w:t xml:space="preserve"> </w:t>
      </w:r>
      <w:r w:rsidRPr="003A1514" w:rsidR="008307B2">
        <w:rPr>
          <w:sz w:val="26"/>
          <w:szCs w:val="26"/>
        </w:rPr>
        <w:t>29</w:t>
      </w:r>
      <w:r w:rsidRPr="003A1514" w:rsidR="001A0209">
        <w:rPr>
          <w:sz w:val="26"/>
          <w:szCs w:val="26"/>
        </w:rPr>
        <w:t xml:space="preserve"> </w:t>
      </w:r>
      <w:r w:rsidRPr="003A1514" w:rsidR="008307B2">
        <w:rPr>
          <w:sz w:val="26"/>
          <w:szCs w:val="26"/>
        </w:rPr>
        <w:t>марта 2024</w:t>
      </w:r>
      <w:r w:rsidRPr="003A1514">
        <w:rPr>
          <w:sz w:val="26"/>
          <w:szCs w:val="26"/>
        </w:rPr>
        <w:t xml:space="preserve"> года</w:t>
      </w:r>
    </w:p>
    <w:p w:rsidR="00887834" w:rsidRPr="003A1514" w:rsidP="00887834" w14:paraId="2B05FD19" w14:textId="77777777">
      <w:pPr>
        <w:pStyle w:val="BodyTextIndent"/>
        <w:rPr>
          <w:sz w:val="26"/>
          <w:szCs w:val="26"/>
        </w:rPr>
      </w:pPr>
    </w:p>
    <w:p w:rsidR="00674F64" w:rsidRPr="003A1514" w:rsidP="003A1514" w14:paraId="0FF3D539" w14:textId="7E916DE6">
      <w:pPr>
        <w:spacing w:after="0"/>
        <w:ind w:firstLine="540"/>
        <w:jc w:val="both"/>
        <w:rPr>
          <w:sz w:val="26"/>
          <w:szCs w:val="26"/>
        </w:rPr>
      </w:pPr>
      <w:r w:rsidRPr="003A1514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</w:t>
      </w:r>
      <w:r w:rsidRPr="003A1514">
        <w:rPr>
          <w:rFonts w:ascii="Times New Roman" w:hAnsi="Times New Roman" w:cs="Times New Roman"/>
          <w:sz w:val="26"/>
          <w:szCs w:val="26"/>
        </w:rPr>
        <w:t>Нижневартовского судебного района города окружного значения Нижневартовска Ханты-Мансийского автономного округа - Югры Трифонова Л.И</w:t>
      </w:r>
      <w:r w:rsidRPr="003A1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RPr="003A1514" w:rsidP="003A1514" w14:paraId="18479DE9" w14:textId="49B6E42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3A1514" w:rsidR="00887834">
        <w:rPr>
          <w:rFonts w:ascii="Times New Roman" w:hAnsi="Times New Roman" w:cs="Times New Roman"/>
          <w:sz w:val="26"/>
          <w:szCs w:val="26"/>
        </w:rPr>
        <w:t>Уденеевой Л.Ф</w:t>
      </w:r>
      <w:r w:rsidRPr="003A1514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3A1514" w:rsidRPr="003A1514" w:rsidP="003A1514" w14:paraId="2E2462B9" w14:textId="7777777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1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3A1514" w:rsidR="00717150">
        <w:rPr>
          <w:rFonts w:ascii="Times New Roman" w:hAnsi="Times New Roman" w:cs="Times New Roman"/>
          <w:sz w:val="26"/>
          <w:szCs w:val="26"/>
        </w:rPr>
        <w:t>АО «</w:t>
      </w:r>
      <w:r w:rsidRPr="003A1514" w:rsidR="00820CED">
        <w:rPr>
          <w:rFonts w:ascii="Times New Roman" w:hAnsi="Times New Roman" w:cs="Times New Roman"/>
          <w:sz w:val="26"/>
          <w:szCs w:val="26"/>
        </w:rPr>
        <w:t>Югра-Экология</w:t>
      </w:r>
      <w:r w:rsidRPr="003A1514" w:rsidR="00717150">
        <w:rPr>
          <w:rFonts w:ascii="Times New Roman" w:hAnsi="Times New Roman" w:cs="Times New Roman"/>
          <w:sz w:val="26"/>
          <w:szCs w:val="26"/>
        </w:rPr>
        <w:t xml:space="preserve">» к </w:t>
      </w:r>
      <w:r w:rsidRPr="003A1514" w:rsidR="00D00039">
        <w:rPr>
          <w:rFonts w:ascii="Times New Roman" w:hAnsi="Times New Roman" w:cs="Times New Roman"/>
          <w:sz w:val="26"/>
          <w:szCs w:val="26"/>
        </w:rPr>
        <w:t>Васильевой Валентине Геннадьевне</w:t>
      </w:r>
      <w:r w:rsidRPr="003A1514" w:rsidR="006A4345">
        <w:rPr>
          <w:rFonts w:ascii="Times New Roman" w:hAnsi="Times New Roman" w:cs="Times New Roman"/>
          <w:sz w:val="26"/>
          <w:szCs w:val="26"/>
        </w:rPr>
        <w:t xml:space="preserve"> </w:t>
      </w:r>
      <w:r w:rsidRPr="003A1514">
        <w:rPr>
          <w:rFonts w:ascii="Times New Roman" w:hAnsi="Times New Roman" w:cs="Times New Roman"/>
          <w:sz w:val="26"/>
          <w:szCs w:val="26"/>
        </w:rPr>
        <w:t>о взыскании задолженности по оплате коммунальной услуги по обращению с твердыми коммунальными отходами,</w:t>
      </w:r>
    </w:p>
    <w:p w:rsidR="00A20D07" w:rsidRPr="003A1514" w:rsidP="003A1514" w14:paraId="4AC796CA" w14:textId="44EC16D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 </w:t>
      </w:r>
      <w:r w:rsidRPr="003A1514">
        <w:rPr>
          <w:rFonts w:ascii="Times New Roman" w:hAnsi="Times New Roman" w:cs="Times New Roman"/>
          <w:sz w:val="26"/>
          <w:szCs w:val="26"/>
        </w:rPr>
        <w:t xml:space="preserve">194-199 </w:t>
      </w:r>
      <w:r w:rsidRPr="003A1514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A20D07" w:rsidRPr="003A1514" w:rsidP="003A1514" w14:paraId="65F08DDC" w14:textId="7777777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3A1514" w:rsidP="003A1514" w14:paraId="587F1FE4" w14:textId="77777777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51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717150" w:rsidRPr="003A1514" w:rsidP="003A1514" w14:paraId="3F7C446D" w14:textId="191BFE49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АО </w:t>
      </w:r>
      <w:r w:rsidRPr="003A1514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«Югра-Экология» </w:t>
      </w:r>
      <w:r w:rsidRPr="003A1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3A1514" w:rsidR="00D00039">
        <w:rPr>
          <w:rFonts w:ascii="Times New Roman" w:hAnsi="Times New Roman" w:cs="Times New Roman"/>
          <w:sz w:val="26"/>
          <w:szCs w:val="26"/>
        </w:rPr>
        <w:t xml:space="preserve">Васильевой Валентине Геннадьевне </w:t>
      </w:r>
      <w:r w:rsidRPr="003A1514" w:rsidR="003A1514">
        <w:rPr>
          <w:rFonts w:ascii="Times New Roman" w:hAnsi="Times New Roman" w:cs="Times New Roman"/>
          <w:sz w:val="26"/>
          <w:szCs w:val="26"/>
        </w:rPr>
        <w:t>о взыскании задолженности по оплате коммунальной услуги по обращению с твердыми коммунальными отходами</w:t>
      </w:r>
      <w:r w:rsidR="003A1514">
        <w:rPr>
          <w:rFonts w:ascii="Times New Roman" w:hAnsi="Times New Roman" w:cs="Times New Roman"/>
          <w:sz w:val="26"/>
          <w:szCs w:val="26"/>
        </w:rPr>
        <w:t xml:space="preserve"> удовлетворить</w:t>
      </w:r>
      <w:r w:rsidRPr="003A15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7150" w:rsidRPr="003A1514" w:rsidP="003A1514" w14:paraId="1D59D49A" w14:textId="7D78F7BE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</w:t>
      </w:r>
      <w:r w:rsidRPr="003A1514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A1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1514" w:rsidR="00D00039">
        <w:rPr>
          <w:rFonts w:ascii="Times New Roman" w:hAnsi="Times New Roman" w:cs="Times New Roman"/>
          <w:sz w:val="26"/>
          <w:szCs w:val="26"/>
        </w:rPr>
        <w:t xml:space="preserve">Васильевой Валентины Геннадьевны </w:t>
      </w:r>
      <w:r w:rsidRPr="003A1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D4552D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3A1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пользу </w:t>
      </w:r>
      <w:r w:rsidRPr="003A1514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«Югра-Экология» </w:t>
      </w:r>
      <w:r w:rsidRPr="003A1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(ИНН </w:t>
      </w:r>
      <w:r w:rsidRPr="003A151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860</w:t>
      </w:r>
      <w:r w:rsidRPr="003A1514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>1065381</w:t>
      </w:r>
      <w:r w:rsidRPr="003A1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3A1514" w:rsidR="003A1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3A1514" w:rsidR="003A1514">
        <w:rPr>
          <w:rFonts w:ascii="Times New Roman" w:hAnsi="Times New Roman" w:cs="Times New Roman"/>
          <w:sz w:val="26"/>
          <w:szCs w:val="26"/>
        </w:rPr>
        <w:t>по оплате коммунальной услуги по обращению с твердыми коммунальными отходами</w:t>
      </w:r>
      <w:r w:rsidRPr="003A1514" w:rsidR="003A1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жилому помещению</w:t>
      </w:r>
      <w:r w:rsidRPr="003A151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расположенному по адресу: </w:t>
      </w:r>
      <w:r w:rsidR="00D4552D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3A1514" w:rsidR="00960DDD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период с 01.09</w:t>
      </w:r>
      <w:r w:rsidRPr="003A1514" w:rsidR="00F46BC6">
        <w:rPr>
          <w:rFonts w:ascii="Times New Roman" w:eastAsia="Times New Roman" w:hAnsi="Times New Roman" w:cs="Times New Roman"/>
          <w:sz w:val="26"/>
          <w:szCs w:val="26"/>
          <w:lang w:eastAsia="ru-RU"/>
        </w:rPr>
        <w:t>.2020</w:t>
      </w:r>
      <w:r w:rsidRPr="003A1514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30</w:t>
      </w:r>
      <w:r w:rsidRPr="003A151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A1514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3A1514" w:rsidR="00960DDD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Pr="003A151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Pr="003A1514" w:rsidR="00960DDD">
        <w:rPr>
          <w:rFonts w:ascii="Times New Roman" w:eastAsia="Times New Roman" w:hAnsi="Times New Roman" w:cs="Times New Roman"/>
          <w:sz w:val="26"/>
          <w:szCs w:val="26"/>
          <w:lang w:eastAsia="ru-RU"/>
        </w:rPr>
        <w:t>1725,97</w:t>
      </w:r>
      <w:r w:rsidRPr="003A151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пени</w:t>
      </w:r>
      <w:r w:rsidRPr="003A1514" w:rsidR="00960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151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Pr="003A1514" w:rsidR="00960DDD">
        <w:rPr>
          <w:rFonts w:ascii="Times New Roman" w:eastAsia="Times New Roman" w:hAnsi="Times New Roman" w:cs="Times New Roman"/>
          <w:sz w:val="26"/>
          <w:szCs w:val="26"/>
          <w:lang w:eastAsia="ru-RU"/>
        </w:rPr>
        <w:t>747,21</w:t>
      </w:r>
      <w:r w:rsidRPr="003A151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расходы по уплате государственной пошлины в размере </w:t>
      </w:r>
      <w:r w:rsidRPr="003A1514" w:rsidR="00960DDD">
        <w:rPr>
          <w:rFonts w:ascii="Times New Roman" w:eastAsia="Times New Roman" w:hAnsi="Times New Roman" w:cs="Times New Roman"/>
          <w:sz w:val="26"/>
          <w:szCs w:val="26"/>
          <w:lang w:eastAsia="ru-RU"/>
        </w:rPr>
        <w:t>400</w:t>
      </w:r>
      <w:r w:rsidRPr="003A151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</w:t>
      </w:r>
      <w:r w:rsidRPr="003A1514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оплату услуг представителя</w:t>
      </w:r>
      <w:r w:rsidRPr="003A1514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Pr="003A1514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>5500</w:t>
      </w:r>
      <w:r w:rsidR="003A1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1514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руб., расходы на оплату почтовых расходов в размере </w:t>
      </w:r>
      <w:r w:rsidRPr="003A1514" w:rsidR="00960DDD">
        <w:rPr>
          <w:rFonts w:ascii="Times New Roman" w:eastAsia="Times New Roman" w:hAnsi="Times New Roman" w:cs="Times New Roman"/>
          <w:sz w:val="26"/>
          <w:szCs w:val="26"/>
          <w:lang w:eastAsia="ru-RU"/>
        </w:rPr>
        <w:t>285,64</w:t>
      </w:r>
      <w:r w:rsidRPr="003A1514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</w:p>
    <w:p w:rsidR="00717150" w:rsidRPr="003A1514" w:rsidP="003A1514" w14:paraId="1A3DEAF8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участвующим </w:t>
      </w:r>
      <w:r w:rsidRPr="003A1514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деле лицам, их представителям право подать заявление о составлении мотивированного решения в следующие сроки:</w:t>
      </w:r>
    </w:p>
    <w:p w:rsidR="00717150" w:rsidRPr="003A1514" w:rsidP="003A1514" w14:paraId="546BE976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5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</w:t>
      </w:r>
      <w:r w:rsidRPr="003A1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заседании;</w:t>
      </w:r>
    </w:p>
    <w:p w:rsidR="00717150" w:rsidRPr="003A1514" w:rsidP="003A1514" w14:paraId="4AE824A4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5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17150" w:rsidRPr="003A1514" w:rsidP="003A1514" w14:paraId="46D27A13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51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</w:t>
      </w:r>
      <w:r w:rsidRPr="003A1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лиц, участвующих в деле, их представителей соответствующего заявления.</w:t>
      </w:r>
    </w:p>
    <w:p w:rsidR="00717150" w:rsidRPr="003A1514" w:rsidP="003A1514" w14:paraId="13A20438" w14:textId="4C79F9DD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51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течение месяца в Нижневартовский городской суд через миро</w:t>
      </w:r>
      <w:r w:rsidRPr="003A1514" w:rsidR="006A434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вого судью судебного участка № 2</w:t>
      </w:r>
      <w:r w:rsidRPr="003A1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окружного значения Нижневартовска.</w:t>
      </w:r>
    </w:p>
    <w:p w:rsidR="00C903CE" w:rsidRPr="003A1514" w:rsidP="00B51057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057" w:rsidRPr="003A1514" w:rsidP="006D7E63" w14:paraId="0DB20422" w14:textId="16C75C1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3A1514" w:rsidP="006D7E63" w14:paraId="7E6B83EA" w14:textId="27ECF2B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514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3A1514">
        <w:rPr>
          <w:rFonts w:ascii="Times New Roman" w:hAnsi="Times New Roman" w:cs="Times New Roman"/>
          <w:sz w:val="26"/>
          <w:szCs w:val="26"/>
        </w:rPr>
        <w:tab/>
      </w:r>
      <w:r w:rsidRPr="003A1514">
        <w:rPr>
          <w:rFonts w:ascii="Times New Roman" w:hAnsi="Times New Roman" w:cs="Times New Roman"/>
          <w:sz w:val="26"/>
          <w:szCs w:val="26"/>
        </w:rPr>
        <w:tab/>
      </w:r>
      <w:r w:rsidRPr="003A1514">
        <w:rPr>
          <w:rFonts w:ascii="Times New Roman" w:hAnsi="Times New Roman" w:cs="Times New Roman"/>
          <w:sz w:val="26"/>
          <w:szCs w:val="26"/>
        </w:rPr>
        <w:tab/>
      </w:r>
      <w:r w:rsidRPr="003A1514">
        <w:rPr>
          <w:rFonts w:ascii="Times New Roman" w:hAnsi="Times New Roman" w:cs="Times New Roman"/>
          <w:sz w:val="26"/>
          <w:szCs w:val="26"/>
        </w:rPr>
        <w:tab/>
      </w:r>
      <w:r w:rsidRPr="003A1514">
        <w:rPr>
          <w:rFonts w:ascii="Times New Roman" w:hAnsi="Times New Roman" w:cs="Times New Roman"/>
          <w:sz w:val="26"/>
          <w:szCs w:val="26"/>
        </w:rPr>
        <w:tab/>
      </w:r>
      <w:r w:rsidRPr="003A1514">
        <w:rPr>
          <w:rFonts w:ascii="Times New Roman" w:hAnsi="Times New Roman" w:cs="Times New Roman"/>
          <w:sz w:val="26"/>
          <w:szCs w:val="26"/>
        </w:rPr>
        <w:tab/>
      </w:r>
      <w:r w:rsidRPr="003A1514">
        <w:rPr>
          <w:rFonts w:ascii="Times New Roman" w:hAnsi="Times New Roman" w:cs="Times New Roman"/>
          <w:sz w:val="26"/>
          <w:szCs w:val="26"/>
        </w:rPr>
        <w:tab/>
      </w:r>
      <w:r w:rsidRPr="003A1514" w:rsidR="006D7E63">
        <w:rPr>
          <w:rFonts w:ascii="Times New Roman" w:hAnsi="Times New Roman" w:cs="Times New Roman"/>
          <w:sz w:val="26"/>
          <w:szCs w:val="26"/>
        </w:rPr>
        <w:tab/>
      </w:r>
      <w:r w:rsidRPr="003A1514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610B"/>
    <w:rsid w:val="00095F65"/>
    <w:rsid w:val="000D5C05"/>
    <w:rsid w:val="000F3BB5"/>
    <w:rsid w:val="000F6C81"/>
    <w:rsid w:val="00106A9C"/>
    <w:rsid w:val="00131361"/>
    <w:rsid w:val="001776D2"/>
    <w:rsid w:val="001A0209"/>
    <w:rsid w:val="001A41A7"/>
    <w:rsid w:val="001C64C5"/>
    <w:rsid w:val="001D3E7E"/>
    <w:rsid w:val="00230A42"/>
    <w:rsid w:val="002313F4"/>
    <w:rsid w:val="002774F4"/>
    <w:rsid w:val="002A5ED4"/>
    <w:rsid w:val="002C5079"/>
    <w:rsid w:val="002D68DC"/>
    <w:rsid w:val="002F0259"/>
    <w:rsid w:val="00356E97"/>
    <w:rsid w:val="003715E4"/>
    <w:rsid w:val="00380471"/>
    <w:rsid w:val="003A1514"/>
    <w:rsid w:val="003D5213"/>
    <w:rsid w:val="003E25AE"/>
    <w:rsid w:val="004375DC"/>
    <w:rsid w:val="00496F3C"/>
    <w:rsid w:val="004D11C2"/>
    <w:rsid w:val="004D76EB"/>
    <w:rsid w:val="004F4651"/>
    <w:rsid w:val="00535632"/>
    <w:rsid w:val="00543F53"/>
    <w:rsid w:val="0059186C"/>
    <w:rsid w:val="005923DA"/>
    <w:rsid w:val="005B4B25"/>
    <w:rsid w:val="00632A21"/>
    <w:rsid w:val="00643362"/>
    <w:rsid w:val="00674F64"/>
    <w:rsid w:val="00687879"/>
    <w:rsid w:val="00693E2A"/>
    <w:rsid w:val="006A4345"/>
    <w:rsid w:val="006C0B92"/>
    <w:rsid w:val="006C150B"/>
    <w:rsid w:val="006D7E63"/>
    <w:rsid w:val="006F7440"/>
    <w:rsid w:val="00717150"/>
    <w:rsid w:val="007208CE"/>
    <w:rsid w:val="00812847"/>
    <w:rsid w:val="00817800"/>
    <w:rsid w:val="00820CED"/>
    <w:rsid w:val="008307B2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0B56"/>
    <w:rsid w:val="00955AD5"/>
    <w:rsid w:val="00960DDD"/>
    <w:rsid w:val="00976025"/>
    <w:rsid w:val="009827DB"/>
    <w:rsid w:val="009A60DF"/>
    <w:rsid w:val="009D6210"/>
    <w:rsid w:val="009D6402"/>
    <w:rsid w:val="00A20D07"/>
    <w:rsid w:val="00A418F6"/>
    <w:rsid w:val="00A46275"/>
    <w:rsid w:val="00B266E0"/>
    <w:rsid w:val="00B51057"/>
    <w:rsid w:val="00B82B39"/>
    <w:rsid w:val="00B84A3D"/>
    <w:rsid w:val="00C417DF"/>
    <w:rsid w:val="00C903CE"/>
    <w:rsid w:val="00C9428E"/>
    <w:rsid w:val="00CA34A3"/>
    <w:rsid w:val="00CB1B4F"/>
    <w:rsid w:val="00D00039"/>
    <w:rsid w:val="00D33A53"/>
    <w:rsid w:val="00D4552D"/>
    <w:rsid w:val="00D46A7E"/>
    <w:rsid w:val="00D83B2C"/>
    <w:rsid w:val="00D971C5"/>
    <w:rsid w:val="00DC4A3E"/>
    <w:rsid w:val="00DE1059"/>
    <w:rsid w:val="00E02EC0"/>
    <w:rsid w:val="00E80AB0"/>
    <w:rsid w:val="00E94212"/>
    <w:rsid w:val="00EB2907"/>
    <w:rsid w:val="00EE618A"/>
    <w:rsid w:val="00F33B94"/>
    <w:rsid w:val="00F46BC6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